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Pr="00774143" w:rsidRDefault="00774143">
      <w:pPr>
        <w:rPr>
          <w:sz w:val="28"/>
          <w:szCs w:val="28"/>
        </w:rPr>
      </w:pPr>
      <w:r w:rsidRPr="00774143">
        <w:rPr>
          <w:sz w:val="28"/>
          <w:szCs w:val="28"/>
        </w:rPr>
        <w:t xml:space="preserve">Essay title </w:t>
      </w:r>
      <w:r w:rsidRPr="00774143">
        <w:rPr>
          <w:sz w:val="28"/>
          <w:szCs w:val="28"/>
        </w:rPr>
        <w:br/>
        <w:t>Date due</w:t>
      </w:r>
    </w:p>
    <w:tbl>
      <w:tblPr>
        <w:tblStyle w:val="TableGrid"/>
        <w:tblW w:w="0" w:type="auto"/>
        <w:tblLook w:val="04A0"/>
      </w:tblPr>
      <w:tblGrid>
        <w:gridCol w:w="1101"/>
        <w:gridCol w:w="3685"/>
        <w:gridCol w:w="2410"/>
        <w:gridCol w:w="1588"/>
        <w:gridCol w:w="3231"/>
        <w:gridCol w:w="1161"/>
      </w:tblGrid>
      <w:tr w:rsidR="00774143" w:rsidRPr="00774143" w:rsidTr="00774143">
        <w:tc>
          <w:tcPr>
            <w:tcW w:w="110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Date</w:t>
            </w:r>
          </w:p>
        </w:tc>
        <w:tc>
          <w:tcPr>
            <w:tcW w:w="3685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Topic notes</w:t>
            </w:r>
          </w:p>
        </w:tc>
        <w:tc>
          <w:tcPr>
            <w:tcW w:w="2410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Main point</w:t>
            </w:r>
          </w:p>
        </w:tc>
        <w:tc>
          <w:tcPr>
            <w:tcW w:w="1588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In text citation</w:t>
            </w:r>
          </w:p>
        </w:tc>
        <w:tc>
          <w:tcPr>
            <w:tcW w:w="323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Full reference</w:t>
            </w:r>
          </w:p>
        </w:tc>
        <w:tc>
          <w:tcPr>
            <w:tcW w:w="116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  <w:r w:rsidRPr="00774143">
              <w:rPr>
                <w:sz w:val="28"/>
                <w:szCs w:val="28"/>
              </w:rPr>
              <w:t>URL</w:t>
            </w:r>
          </w:p>
        </w:tc>
      </w:tr>
      <w:tr w:rsidR="00774143" w:rsidRPr="00774143" w:rsidTr="00774143">
        <w:tc>
          <w:tcPr>
            <w:tcW w:w="110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774143" w:rsidRPr="00774143" w:rsidRDefault="00774143">
            <w:pPr>
              <w:rPr>
                <w:sz w:val="28"/>
                <w:szCs w:val="28"/>
              </w:rPr>
            </w:pPr>
          </w:p>
        </w:tc>
      </w:tr>
      <w:tr w:rsidR="00774143" w:rsidTr="00774143">
        <w:tc>
          <w:tcPr>
            <w:tcW w:w="1101" w:type="dxa"/>
          </w:tcPr>
          <w:p w:rsidR="00774143" w:rsidRDefault="00774143"/>
        </w:tc>
        <w:tc>
          <w:tcPr>
            <w:tcW w:w="3685" w:type="dxa"/>
          </w:tcPr>
          <w:p w:rsidR="00774143" w:rsidRDefault="00774143"/>
        </w:tc>
        <w:tc>
          <w:tcPr>
            <w:tcW w:w="2410" w:type="dxa"/>
          </w:tcPr>
          <w:p w:rsidR="00774143" w:rsidRDefault="00774143"/>
        </w:tc>
        <w:tc>
          <w:tcPr>
            <w:tcW w:w="1588" w:type="dxa"/>
          </w:tcPr>
          <w:p w:rsidR="00774143" w:rsidRDefault="00774143"/>
        </w:tc>
        <w:tc>
          <w:tcPr>
            <w:tcW w:w="3231" w:type="dxa"/>
          </w:tcPr>
          <w:p w:rsidR="00774143" w:rsidRDefault="00774143"/>
        </w:tc>
        <w:tc>
          <w:tcPr>
            <w:tcW w:w="1161" w:type="dxa"/>
          </w:tcPr>
          <w:p w:rsidR="00774143" w:rsidRDefault="00774143"/>
        </w:tc>
      </w:tr>
      <w:tr w:rsidR="00774143" w:rsidTr="00774143">
        <w:tc>
          <w:tcPr>
            <w:tcW w:w="1101" w:type="dxa"/>
          </w:tcPr>
          <w:p w:rsidR="00774143" w:rsidRDefault="00774143"/>
        </w:tc>
        <w:tc>
          <w:tcPr>
            <w:tcW w:w="3685" w:type="dxa"/>
          </w:tcPr>
          <w:p w:rsidR="00774143" w:rsidRDefault="00774143"/>
        </w:tc>
        <w:tc>
          <w:tcPr>
            <w:tcW w:w="2410" w:type="dxa"/>
          </w:tcPr>
          <w:p w:rsidR="00774143" w:rsidRDefault="00774143"/>
        </w:tc>
        <w:tc>
          <w:tcPr>
            <w:tcW w:w="1588" w:type="dxa"/>
          </w:tcPr>
          <w:p w:rsidR="00774143" w:rsidRDefault="00774143"/>
        </w:tc>
        <w:tc>
          <w:tcPr>
            <w:tcW w:w="3231" w:type="dxa"/>
          </w:tcPr>
          <w:p w:rsidR="00774143" w:rsidRDefault="00774143"/>
        </w:tc>
        <w:tc>
          <w:tcPr>
            <w:tcW w:w="1161" w:type="dxa"/>
          </w:tcPr>
          <w:p w:rsidR="00774143" w:rsidRDefault="00774143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  <w:tr w:rsidR="00774143" w:rsidTr="00774143">
        <w:tc>
          <w:tcPr>
            <w:tcW w:w="1101" w:type="dxa"/>
          </w:tcPr>
          <w:p w:rsidR="00774143" w:rsidRDefault="00774143" w:rsidP="00101C46"/>
        </w:tc>
        <w:tc>
          <w:tcPr>
            <w:tcW w:w="3685" w:type="dxa"/>
          </w:tcPr>
          <w:p w:rsidR="00774143" w:rsidRDefault="00774143" w:rsidP="00101C46"/>
        </w:tc>
        <w:tc>
          <w:tcPr>
            <w:tcW w:w="2410" w:type="dxa"/>
          </w:tcPr>
          <w:p w:rsidR="00774143" w:rsidRDefault="00774143" w:rsidP="00101C46"/>
        </w:tc>
        <w:tc>
          <w:tcPr>
            <w:tcW w:w="1588" w:type="dxa"/>
          </w:tcPr>
          <w:p w:rsidR="00774143" w:rsidRDefault="00774143" w:rsidP="00101C46"/>
        </w:tc>
        <w:tc>
          <w:tcPr>
            <w:tcW w:w="3231" w:type="dxa"/>
          </w:tcPr>
          <w:p w:rsidR="00774143" w:rsidRDefault="00774143" w:rsidP="00101C46"/>
        </w:tc>
        <w:tc>
          <w:tcPr>
            <w:tcW w:w="1161" w:type="dxa"/>
          </w:tcPr>
          <w:p w:rsidR="00774143" w:rsidRDefault="00774143" w:rsidP="00101C46"/>
        </w:tc>
      </w:tr>
    </w:tbl>
    <w:p w:rsidR="00774143" w:rsidRDefault="00774143"/>
    <w:p w:rsidR="00774143" w:rsidRDefault="00774143"/>
    <w:p w:rsidR="00774143" w:rsidRDefault="00774143"/>
    <w:p w:rsidR="00774143" w:rsidRDefault="00774143"/>
    <w:sectPr w:rsidR="00774143" w:rsidSect="007741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4143"/>
    <w:rsid w:val="000427CD"/>
    <w:rsid w:val="001A3DFA"/>
    <w:rsid w:val="00325D80"/>
    <w:rsid w:val="004C3B69"/>
    <w:rsid w:val="004F434C"/>
    <w:rsid w:val="00774143"/>
    <w:rsid w:val="00B31D20"/>
    <w:rsid w:val="00CF1BD1"/>
    <w:rsid w:val="00E129AD"/>
    <w:rsid w:val="00E2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DFA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FA"/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table" w:styleId="TableGrid">
    <w:name w:val="Table Grid"/>
    <w:basedOn w:val="TableNormal"/>
    <w:uiPriority w:val="59"/>
    <w:unhideWhenUsed/>
    <w:rsid w:val="0077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A494A4C649459D816CF817F9D36C" ma:contentTypeVersion="15" ma:contentTypeDescription="Create a new document." ma:contentTypeScope="" ma:versionID="4d3d0868b3cf12b59a6ae128352eaba8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7ecb049c-d897-4a8c-84ae-91011660a922" xmlns:ns5="e8e17d7f-33b5-48b8-8cfa-3020082a924e" xmlns:ns6="e4476828-269d-41e7-8c7f-463a607b843c" targetNamespace="http://schemas.microsoft.com/office/2006/metadata/properties" ma:root="true" ma:fieldsID="bde0c9d1e2cc79b47ab1f93412612908" ns1:_="" ns2:_="" ns4:_="" ns5:_="" ns6:_="">
    <xsd:import namespace="http://schemas.microsoft.com/sharepoint/v3"/>
    <xsd:import namespace="8cbc6c58-63b0-49dd-9ba7-bfdeae3de582"/>
    <xsd:import namespace="7ecb049c-d897-4a8c-84ae-91011660a922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049c-d897-4a8c-84ae-91011660a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b049c-d897-4a8c-84ae-91011660a922">
      <Terms xmlns="http://schemas.microsoft.com/office/infopath/2007/PartnerControls"/>
    </lcf76f155ced4ddcb4097134ff3c332f>
    <TaxCatchAll xmlns="e4476828-269d-41e7-8c7f-463a607b843c" xsi:nil="true"/>
    <RoutingRuleDescription xmlns="http://schemas.microsoft.com/sharepoint/v3" xsi:nil="true"/>
    <_dlc_DocId xmlns="8cbc6c58-63b0-49dd-9ba7-bfdeae3de582">3Z656X447X6C-280234624-3184</_dlc_DocId>
    <_dlc_DocIdUrl xmlns="8cbc6c58-63b0-49dd-9ba7-bfdeae3de582">
      <Url>https://openuniv.sharepoint.com/sites/student-systems/student-hub-live/_layouts/15/DocIdRedir.aspx?ID=3Z656X447X6C-280234624-3184</Url>
      <Description>3Z656X447X6C-280234624-3184</Description>
    </_dlc_DocIdUrl>
  </documentManagement>
</p:properties>
</file>

<file path=customXml/itemProps1.xml><?xml version="1.0" encoding="utf-8"?>
<ds:datastoreItem xmlns:ds="http://schemas.openxmlformats.org/officeDocument/2006/customXml" ds:itemID="{F9ED09AC-9BA5-4B2E-B3C4-91D3590AABA3}"/>
</file>

<file path=customXml/itemProps2.xml><?xml version="1.0" encoding="utf-8"?>
<ds:datastoreItem xmlns:ds="http://schemas.openxmlformats.org/officeDocument/2006/customXml" ds:itemID="{FA9E3E2F-E8BB-4A8C-BC2A-14066F2E193D}"/>
</file>

<file path=customXml/itemProps3.xml><?xml version="1.0" encoding="utf-8"?>
<ds:datastoreItem xmlns:ds="http://schemas.openxmlformats.org/officeDocument/2006/customXml" ds:itemID="{BCD25D1F-DE08-4710-BF71-F4391440F81B}"/>
</file>

<file path=customXml/itemProps4.xml><?xml version="1.0" encoding="utf-8"?>
<ds:datastoreItem xmlns:ds="http://schemas.openxmlformats.org/officeDocument/2006/customXml" ds:itemID="{4FEB2BCA-F503-45D4-9576-BAE6A652A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2</cp:revision>
  <dcterms:created xsi:type="dcterms:W3CDTF">2023-02-27T14:55:00Z</dcterms:created>
  <dcterms:modified xsi:type="dcterms:W3CDTF">2023-02-27T14:55:00Z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0x0101002380A494A4C649459D816CF817F9D36C</vt:lpwstr>
  </property>
  <property fmtid="{D5CDD505-2E9C-101B-9397-08002B2CF9AE}" pid="3" name="_dlc_DocIdItemGuid">
    <vt:lpwstr>c0a2fb8f-65ae-40a8-b4cd-55b417495066</vt:lpwstr>
  </property>
</Properties>
</file>